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E54DFAE">
      <w:pPr>
        <w:pStyle w:val="2"/>
        <w:bidi w:val="0"/>
        <w:rPr>
          <w:rFonts w:hint="default"/>
          <w:color w:val="5B9BD5" w:themeColor="accent1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/>
          <w:lang w:val="en-US"/>
        </w:rPr>
        <w:t xml:space="preserve">Case Study 2                            </w:t>
      </w:r>
      <w:r>
        <w:rPr>
          <w:rFonts w:hint="default"/>
          <w:color w:val="5B9BD5" w:themeColor="accent1"/>
          <w:lang w:val="en-US"/>
          <w14:textFill>
            <w14:solidFill>
              <w14:schemeClr w14:val="accent1"/>
            </w14:solidFill>
          </w14:textFill>
        </w:rPr>
        <w:t xml:space="preserve"> Aarthi. P</w:t>
      </w:r>
    </w:p>
    <w:p w14:paraId="0A791D49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="160" w:leftChars="0" w:right="0" w:rightChars="0" w:hanging="160" w:hangingChars="5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 xml:space="preserve">Collection Attendence: </w:t>
      </w:r>
    </w:p>
    <w:p w14:paraId="28B4B3D9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="160" w:leftChars="0" w:right="0" w:rightChars="0" w:hanging="160" w:hangingChars="5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6695A4B0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="160" w:leftChars="0" w:right="0" w:rightChars="0" w:hanging="160" w:hangingChars="5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4902835" cy="6873875"/>
            <wp:effectExtent l="0" t="0" r="24765" b="9525"/>
            <wp:docPr id="13" name="Picture 13" descr="Screenshot 2025-07-23 at 6.02.42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5-07-23 at 6.02.42 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687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7AC8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="160" w:leftChars="0" w:right="0" w:rightChars="0" w:hanging="160" w:hangingChars="5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37ACDEA6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="160" w:leftChars="0" w:right="0" w:rightChars="0" w:hanging="160" w:hangingChars="5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br w:type="textWrapping"/>
      </w: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Collection Codekata:</w:t>
      </w:r>
    </w:p>
    <w:p w14:paraId="37AD60F1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272405" cy="3258820"/>
            <wp:effectExtent l="0" t="0" r="10795" b="17780"/>
            <wp:docPr id="12" name="Picture 12" descr="Screenshot 2025-07-23 at 6.02.57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7-23 at 6.02.57 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FE29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17C6C4C1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Collection Companydrives:</w:t>
      </w:r>
    </w:p>
    <w:p w14:paraId="3B11D189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272405" cy="4596765"/>
            <wp:effectExtent l="0" t="0" r="10795" b="635"/>
            <wp:docPr id="11" name="Picture 11" descr="Screenshot 2025-07-23 at 6.03.07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7-23 at 6.03.07 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1470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Collection Mentors:</w:t>
      </w:r>
    </w:p>
    <w:p w14:paraId="10E061ED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272405" cy="4315460"/>
            <wp:effectExtent l="0" t="0" r="10795" b="2540"/>
            <wp:docPr id="10" name="Picture 10" descr="Screenshot 2025-07-23 at 6.03.16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7-23 at 6.03.16 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9E42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67A7E6BA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Collection Task_completion:</w:t>
      </w:r>
    </w:p>
    <w:p w14:paraId="70B7023F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 xml:space="preserve">        </w:t>
      </w: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3752850" cy="3663315"/>
            <wp:effectExtent l="0" t="0" r="6350" b="19685"/>
            <wp:docPr id="9" name="Picture 9" descr="Screenshot 2025-07-23 at 6.03.25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7-23 at 6.03.25 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B990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Collection Tasks:</w:t>
      </w:r>
    </w:p>
    <w:p w14:paraId="1A09ED9A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266055" cy="6980555"/>
            <wp:effectExtent l="0" t="0" r="17145" b="4445"/>
            <wp:docPr id="8" name="Picture 8" descr="Screenshot 2025-07-23 at 6.03.36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7-23 at 6.03.36 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9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EDF5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7C07ED19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655134ED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53C6CE73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6A64AA59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28FCE799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277027A5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1A5A2EE2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Collection Topics:</w:t>
      </w:r>
    </w:p>
    <w:p w14:paraId="6FA958D8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047615" cy="8571865"/>
            <wp:effectExtent l="0" t="0" r="6985" b="13335"/>
            <wp:docPr id="7" name="Picture 7" descr="Screenshot 2025-07-23 at 6.03.46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7-23 at 6.03.46 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85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CAC4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Collection Users:</w:t>
      </w:r>
    </w:p>
    <w:p w14:paraId="43AC829A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272405" cy="7542530"/>
            <wp:effectExtent l="0" t="0" r="10795" b="1270"/>
            <wp:docPr id="6" name="Picture 6" descr="Screenshot 2025-07-23 at 6.03.5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5-07-23 at 6.03.54 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4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7FA8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03622122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1F417C63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1D3E203F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5E46213D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>Show Collections:</w:t>
      </w:r>
    </w:p>
    <w:p w14:paraId="2EC059D2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2946400" cy="1612900"/>
            <wp:effectExtent l="0" t="0" r="0" b="12700"/>
            <wp:docPr id="4" name="Picture 4" descr="Screenshot 2025-07-23 at 5.33.40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7-23 at 5.33.40 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6614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6F8D3A9F">
      <w:pPr>
        <w:pStyle w:val="5"/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Find all the topics and tasks which are thought in the month of October</w:t>
      </w:r>
    </w:p>
    <w:p w14:paraId="5442607F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</w:p>
    <w:p w14:paraId="3B2BB248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271135" cy="5574030"/>
            <wp:effectExtent l="0" t="0" r="12065" b="13970"/>
            <wp:docPr id="5" name="Picture 5" descr="Screenshot 2025-07-23 at 5.33.22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5-07-23 at 5.33.22 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9914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39FDB4FB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1DF01C5F">
      <w:pPr>
        <w:pStyle w:val="5"/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0" w:beforeAutospacing="0" w:after="0" w:afterAutospacing="0"/>
        <w:ind w:left="0" w:leftChars="0" w:right="0" w:firstLine="0" w:firstLine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Find all the company drives which appeared between 15 oct-2023 and 31-oct-2023</w:t>
      </w:r>
    </w:p>
    <w:p w14:paraId="486F72FC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</w:p>
    <w:p w14:paraId="09D8DC87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067300" cy="5740400"/>
            <wp:effectExtent l="0" t="0" r="12700" b="0"/>
            <wp:docPr id="3" name="Picture 3" descr="Screenshot 2025-07-23 at 5.48.1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7-23 at 5.48.19 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3AC0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2F303172">
      <w:pPr>
        <w:pStyle w:val="5"/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0" w:beforeAutospacing="0" w:after="0" w:afterAutospacing="0"/>
        <w:ind w:left="0" w:leftChars="0" w:right="0" w:firstLine="0" w:firstLine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Find the number of problems solved by the user in codekata</w:t>
      </w:r>
    </w:p>
    <w:p w14:paraId="3FA97CF7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</w:p>
    <w:p w14:paraId="09FF4117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269865" cy="1139190"/>
            <wp:effectExtent l="0" t="0" r="13335" b="3810"/>
            <wp:docPr id="2" name="Picture 2" descr="Screenshot 2025-07-23 at 5.51.4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7-23 at 5.51.43 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E678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16C69604">
      <w:pPr>
        <w:pStyle w:val="5"/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0" w:beforeAutospacing="0" w:after="0" w:afterAutospacing="0"/>
        <w:ind w:left="0" w:leftChars="0" w:right="0" w:firstLine="0" w:firstLine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Find all the mentors with who has the mentee's count more than 15</w:t>
      </w:r>
    </w:p>
    <w:p w14:paraId="64EC06CD">
      <w:pP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272405" cy="6948170"/>
            <wp:effectExtent l="0" t="0" r="10795" b="11430"/>
            <wp:docPr id="1" name="Picture 1" descr="Screenshot 2025-07-23 at 5.53.52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7-23 at 5.53.52 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D0E5">
      <w:pP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1496B536">
      <w:pP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7611C58F">
      <w:pP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37486C8A">
      <w:pP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616638ED">
      <w:pP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76ED2B3D">
      <w:pP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43CECF7C">
      <w:pPr>
        <w:pStyle w:val="5"/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0" w:beforeAutospacing="0" w:after="0" w:afterAutospacing="0"/>
        <w:ind w:left="0" w:leftChars="0" w:right="0" w:firstLine="0" w:firstLine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Find the number of users who are absent and task is not submitted  between 15 oct-2023 and 31-oct-2023</w:t>
      </w:r>
    </w:p>
    <w:p w14:paraId="1E159394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</w:p>
    <w:p w14:paraId="502BB1F4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978525" cy="2547620"/>
            <wp:effectExtent l="0" t="0" r="15875" b="17780"/>
            <wp:docPr id="14" name="Picture 14" descr="Screenshot 2025-07-28 at 9.13.52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5-07-28 at 9.13.52 A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SimHei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Times New Roman Bold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Baghdad">
    <w:panose1 w:val="01000500000000020004"/>
    <w:charset w:val="00"/>
    <w:family w:val="auto"/>
    <w:pitch w:val="default"/>
    <w:sig w:usb0="80002003" w:usb1="80000000" w:usb2="00000008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Times New Roman Regular">
    <w:panose1 w:val="02020503050405090304"/>
    <w:charset w:val="00"/>
    <w:family w:val="auto"/>
    <w:pitch w:val="default"/>
    <w:sig w:usb0="E0000AFF" w:usb1="00007843" w:usb2="00000001" w:usb3="00000000" w:csb0="400001BF" w:csb1="DFF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9665958"/>
    <w:multiLevelType w:val="singleLevel"/>
    <w:tmpl w:val="F966595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2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BEA903"/>
    <w:rsid w:val="17BEA903"/>
    <w:rsid w:val="DEE5DD83"/>
    <w:rsid w:val="FC5EE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eastAsia="SimSun" w:cs="Courier New"/>
      <w:kern w:val="0"/>
      <w:sz w:val="20"/>
      <w:szCs w:val="20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24</TotalTime>
  <ScaleCrop>false</ScaleCrop>
  <LinksUpToDate>false</LinksUpToDate>
  <CharactersWithSpaces>0</CharactersWithSpaces>
  <Application>WPS Office_12.1.21937.21937_F1E327BC-269C-435d-A152-05C5408002CA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2025-07-23T23:27:00Z</dcterms:created>
  <dc:creator>Aarthi Parthasarathy</dc:creator>
  <cp:lastModifiedBy>Aarthi Parthasarathy</cp:lastModifiedBy>
  <dcterms:modified xsi:type="dcterms:W3CDTF">2025-07-28T09:14:40Z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1033-12.1.21937.21937</vt:lpwstr>
  </property>
  <property fmtid="{D5CDD505-2E9C-101B-9397-08002B2CF9AE}" pid="3" name="ICV">
    <vt:lpwstr>4EC8C38963B38B9624D5806844D8BF3D_41</vt:lpwstr>
  </property>
</Properties>
</file>